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BB" w:rsidRDefault="008E04B7">
      <w:pPr>
        <w:sectPr w:rsidR="00FD3ABB" w:rsidSect="00FD3AB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1607FE" wp14:editId="593D738A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ABB" w:rsidRPr="00ED0978" w:rsidRDefault="00FD3ABB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Symantec</w:t>
                            </w:r>
                          </w:p>
                          <w:p w:rsidR="00FD3ABB" w:rsidRPr="00B72738" w:rsidRDefault="00FD3ABB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FD3ABB" w:rsidRDefault="00FD3ABB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Kunal Agarwal</w:t>
                            </w:r>
                          </w:p>
                          <w:p w:rsidR="00FD3ABB" w:rsidRDefault="00FD3ABB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Mountain View, California</w:t>
                            </w:r>
                          </w:p>
                          <w:p w:rsidR="00FD3ABB" w:rsidRDefault="00FD3ABB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Renault Ross</w:t>
                            </w:r>
                          </w:p>
                          <w:p w:rsidR="00FD3ABB" w:rsidRDefault="00FD3ABB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Atlanta, Georgia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emx41SYCAABK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FD3ABB" w:rsidRPr="00ED0978" w:rsidRDefault="00FD3ABB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Symantec</w:t>
                      </w:r>
                    </w:p>
                    <w:p w:rsidR="00FD3ABB" w:rsidRPr="00B72738" w:rsidRDefault="00FD3ABB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FD3ABB" w:rsidRDefault="00FD3ABB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Kunal Agarwal</w:t>
                      </w:r>
                    </w:p>
                    <w:p w:rsidR="00FD3ABB" w:rsidRDefault="00FD3ABB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Mountain View, California</w:t>
                      </w:r>
                    </w:p>
                    <w:p w:rsidR="00FD3ABB" w:rsidRDefault="00FD3ABB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Renault Ross</w:t>
                      </w:r>
                    </w:p>
                    <w:p w:rsidR="00FD3ABB" w:rsidRDefault="00FD3ABB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Atlanta, Georgia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64DED" wp14:editId="2C6839F1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ABB" w:rsidRPr="00ED0978" w:rsidRDefault="00FD3ABB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FD3ABB" w:rsidRPr="00ED0978" w:rsidRDefault="00FD3ABB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FD3ABB" w:rsidRDefault="00FD3ABB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Chris Perry</w:t>
                            </w:r>
                          </w:p>
                          <w:p w:rsidR="00FD3ABB" w:rsidRDefault="007E45B5" w:rsidP="008E42D3">
                            <w:pPr>
                              <w:pStyle w:val="7-city-state"/>
                            </w:pPr>
                            <w:r>
                              <w:rPr>
                                <w:noProof/>
                              </w:rPr>
                              <w:t>Okemos</w:t>
                            </w:r>
                            <w:r w:rsidR="00FD3ABB" w:rsidRPr="00D00E41">
                              <w:rPr>
                                <w:noProof/>
                              </w:rPr>
                              <w:t>, Michigan</w:t>
                            </w:r>
                          </w:p>
                          <w:p w:rsidR="00FD3ABB" w:rsidRDefault="00FD3ABB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James Mariani</w:t>
                            </w:r>
                          </w:p>
                          <w:p w:rsidR="00FD3ABB" w:rsidRDefault="00FD3ABB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Sterling Heights, Michigan</w:t>
                            </w:r>
                          </w:p>
                          <w:p w:rsidR="00FD3ABB" w:rsidRDefault="00FD3ABB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Tyler Erskine</w:t>
                            </w:r>
                          </w:p>
                          <w:p w:rsidR="00FD3ABB" w:rsidRDefault="00FD3ABB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Saginaw, Michigan</w:t>
                            </w:r>
                          </w:p>
                          <w:p w:rsidR="00FD3ABB" w:rsidRDefault="00FD3ABB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Scott Binter</w:t>
                            </w:r>
                          </w:p>
                          <w:p w:rsidR="00FD3ABB" w:rsidRDefault="00FD3ABB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Downers Grove, Illinois</w:t>
                            </w:r>
                          </w:p>
                          <w:p w:rsidR="00FD3ABB" w:rsidRDefault="00FD3ABB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Dan Parlin</w:t>
                            </w:r>
                          </w:p>
                          <w:p w:rsidR="00FD3ABB" w:rsidRDefault="00FD3ABB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Traverse City,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LMKg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">
                <v:textbox inset="0,,0">
                  <w:txbxContent>
                    <w:p w:rsidR="00FD3ABB" w:rsidRPr="00ED0978" w:rsidRDefault="00FD3ABB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FD3ABB" w:rsidRPr="00ED0978" w:rsidRDefault="00FD3ABB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FD3ABB" w:rsidRDefault="00FD3ABB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Chris Perry</w:t>
                      </w:r>
                    </w:p>
                    <w:p w:rsidR="00FD3ABB" w:rsidRDefault="007E45B5" w:rsidP="008E42D3">
                      <w:pPr>
                        <w:pStyle w:val="7-city-state"/>
                      </w:pPr>
                      <w:r>
                        <w:rPr>
                          <w:noProof/>
                        </w:rPr>
                        <w:t>Okemos</w:t>
                      </w:r>
                      <w:r w:rsidR="00FD3ABB" w:rsidRPr="00D00E41">
                        <w:rPr>
                          <w:noProof/>
                        </w:rPr>
                        <w:t>, Michigan</w:t>
                      </w:r>
                    </w:p>
                    <w:p w:rsidR="00FD3ABB" w:rsidRDefault="00FD3ABB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James Mariani</w:t>
                      </w:r>
                    </w:p>
                    <w:p w:rsidR="00FD3ABB" w:rsidRDefault="00FD3ABB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Sterling Heights, Michigan</w:t>
                      </w:r>
                    </w:p>
                    <w:p w:rsidR="00FD3ABB" w:rsidRDefault="00FD3ABB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Tyler Erskine</w:t>
                      </w:r>
                    </w:p>
                    <w:p w:rsidR="00FD3ABB" w:rsidRDefault="00FD3ABB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Saginaw, Michigan</w:t>
                      </w:r>
                    </w:p>
                    <w:p w:rsidR="00FD3ABB" w:rsidRDefault="00FD3ABB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Scott Binter</w:t>
                      </w:r>
                    </w:p>
                    <w:p w:rsidR="00FD3ABB" w:rsidRDefault="00FD3ABB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Downers Grove, Illinois</w:t>
                      </w:r>
                    </w:p>
                    <w:p w:rsidR="00FD3ABB" w:rsidRDefault="00FD3ABB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Dan Parlin</w:t>
                      </w:r>
                    </w:p>
                    <w:p w:rsidR="00FD3ABB" w:rsidRDefault="00FD3ABB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Traverse City,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398E9" wp14:editId="148DEBA1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ABB" w:rsidRDefault="008E04B7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8043B47" wp14:editId="3562E49E">
                                  <wp:extent cx="4124325" cy="2743200"/>
                                  <wp:effectExtent l="0" t="0" r="9525" b="0"/>
                                  <wp:docPr id="4" name="Picture 4" descr="Z:\Dropbox\CSE498\2015_08\design-day\coe-booklet\team-pages\1-template-to-teams\templates\team-photos\thumbnails\symante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symante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AnnImc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FD3ABB" w:rsidRDefault="008E04B7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8043B47" wp14:editId="3562E49E">
                            <wp:extent cx="4124325" cy="2743200"/>
                            <wp:effectExtent l="0" t="0" r="9525" b="0"/>
                            <wp:docPr id="4" name="Picture 4" descr="Z:\Dropbox\CSE498\2015_08\design-day\coe-booklet\team-pages\1-template-to-teams\templates\team-photos\thumbnails\symante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symante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52FD2" wp14:editId="2D5844D6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ABB" w:rsidRDefault="00FD3ABB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Symantec</w:t>
                            </w:r>
                          </w:p>
                          <w:p w:rsidR="00FD3ABB" w:rsidRPr="00972032" w:rsidRDefault="00FD3ABB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Integrated Silent Authentication via Symantec VIP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">
                <v:textbox>
                  <w:txbxContent>
                    <w:p w:rsidR="00FD3ABB" w:rsidRDefault="00FD3ABB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Symantec</w:t>
                      </w:r>
                    </w:p>
                    <w:p w:rsidR="00FD3ABB" w:rsidRPr="00972032" w:rsidRDefault="00FD3ABB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Integrated Silent Authentication via Symantec VIP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3ABB" w:rsidRDefault="00D91B32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FE6B8" wp14:editId="22131FD9">
                <wp:simplePos x="0" y="0"/>
                <wp:positionH relativeFrom="page">
                  <wp:posOffset>6113780</wp:posOffset>
                </wp:positionH>
                <wp:positionV relativeFrom="page">
                  <wp:posOffset>2593340</wp:posOffset>
                </wp:positionV>
                <wp:extent cx="1554480" cy="3017520"/>
                <wp:effectExtent l="0" t="0" r="7620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01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45B5" w:rsidRDefault="007E45B5" w:rsidP="007E45B5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EB0F667" wp14:editId="35E99773">
                                  <wp:extent cx="1518026" cy="2957195"/>
                                  <wp:effectExtent l="0" t="0" r="635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026" cy="295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481.4pt;margin-top:204.2pt;width:122.4pt;height:237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" filled="f" stroked="f">
                <v:textbox inset="0,0,0,0">
                  <w:txbxContent>
                    <w:p w:rsidR="007E45B5" w:rsidRDefault="007E45B5" w:rsidP="007E45B5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EB0F667" wp14:editId="35E99773">
                            <wp:extent cx="1518026" cy="2957195"/>
                            <wp:effectExtent l="0" t="0" r="635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026" cy="295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56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952C3" wp14:editId="29E8F51B">
                <wp:simplePos x="0" y="0"/>
                <wp:positionH relativeFrom="page">
                  <wp:posOffset>228600</wp:posOffset>
                </wp:positionH>
                <wp:positionV relativeFrom="page">
                  <wp:posOffset>1694815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B5" w:rsidRDefault="00B4057B" w:rsidP="007E45B5">
                            <w:pPr>
                              <w:pStyle w:val="3-project-description"/>
                            </w:pPr>
                            <w:r>
                              <w:t xml:space="preserve">Based in Silicon Valley, </w:t>
                            </w:r>
                            <w:r w:rsidR="007E45B5">
                              <w:t>Symantec Corporation is a security technology company that offers software products and services related to computer and information protection</w:t>
                            </w:r>
                            <w:r w:rsidR="00CA4B27">
                              <w:t>.</w:t>
                            </w:r>
                          </w:p>
                          <w:p w:rsidR="00FF6C68" w:rsidRDefault="00FF6C68" w:rsidP="007E45B5">
                            <w:pPr>
                              <w:pStyle w:val="3-project-description"/>
                            </w:pPr>
                            <w:r>
                              <w:t xml:space="preserve">While passwords are the most common method </w:t>
                            </w:r>
                            <w:r w:rsidR="00B4057B">
                              <w:t>to authenticate</w:t>
                            </w:r>
                            <w:r>
                              <w:t xml:space="preserve"> users, </w:t>
                            </w:r>
                            <w:r w:rsidR="00B4057B">
                              <w:t xml:space="preserve">using </w:t>
                            </w:r>
                            <w:r>
                              <w:t xml:space="preserve">passwords alone </w:t>
                            </w:r>
                            <w:r w:rsidR="00B4057B">
                              <w:t>is</w:t>
                            </w:r>
                            <w:r>
                              <w:t xml:space="preserve"> not secure. </w:t>
                            </w:r>
                            <w:r w:rsidR="00CA4B27">
                              <w:t>Security is increased by adding a second factor such as a unique secret PIN generated dynamically on a user’s mobile phone.</w:t>
                            </w:r>
                          </w:p>
                          <w:p w:rsidR="00CA4B27" w:rsidRDefault="00CA4B27" w:rsidP="007E45B5">
                            <w:pPr>
                              <w:pStyle w:val="3-project-description"/>
                            </w:pPr>
                            <w:r>
                              <w:t xml:space="preserve">Symantec provides </w:t>
                            </w:r>
                            <w:r w:rsidR="00146FBA">
                              <w:t>a two-factor authentication (2FA)</w:t>
                            </w:r>
                            <w:r>
                              <w:t xml:space="preserve"> product </w:t>
                            </w:r>
                            <w:r w:rsidR="00146FBA">
                              <w:t>with</w:t>
                            </w:r>
                            <w:r>
                              <w:t xml:space="preserve"> their “Validation and ID Protection” or VIP service.</w:t>
                            </w:r>
                          </w:p>
                          <w:p w:rsidR="00CA4B27" w:rsidRDefault="00CA4B27" w:rsidP="007E45B5">
                            <w:pPr>
                              <w:pStyle w:val="3-project-description"/>
                            </w:pPr>
                            <w:r>
                              <w:t xml:space="preserve">Typical 2FA on a mobile device is cumbersome. A user must enter a </w:t>
                            </w:r>
                            <w:proofErr w:type="spellStart"/>
                            <w:r>
                              <w:t>userid</w:t>
                            </w:r>
                            <w:proofErr w:type="spellEnd"/>
                            <w:r>
                              <w:t xml:space="preserve"> and password in one app, generate a secret PIN with a second app, copy the PIN</w:t>
                            </w:r>
                            <w:r w:rsidR="00146FBA">
                              <w:t xml:space="preserve"> from the second app</w:t>
                            </w:r>
                            <w:r>
                              <w:t xml:space="preserve">, and finally paste </w:t>
                            </w:r>
                            <w:r w:rsidR="00146FBA">
                              <w:t>the PIN</w:t>
                            </w:r>
                            <w:r>
                              <w:t xml:space="preserve"> into the original first app.</w:t>
                            </w:r>
                          </w:p>
                          <w:p w:rsidR="00CA4B27" w:rsidRDefault="00146FBA" w:rsidP="007E45B5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146FBA">
                              <w:rPr>
                                <w:i/>
                              </w:rPr>
                              <w:t>Integrated Silent Authentication via Symantec VIP</w:t>
                            </w:r>
                            <w:r>
                              <w:t xml:space="preserve"> </w:t>
                            </w:r>
                            <w:r w:rsidR="00B4057B">
                              <w:t xml:space="preserve">architecture </w:t>
                            </w:r>
                            <w:r>
                              <w:t>integrates the second authentication factor into an app so that it’s done silently and automatically for the user.</w:t>
                            </w:r>
                          </w:p>
                          <w:p w:rsidR="00146FBA" w:rsidRDefault="00D91B32" w:rsidP="007E45B5">
                            <w:pPr>
                              <w:pStyle w:val="3-project-description"/>
                            </w:pPr>
                            <w:r w:rsidRPr="00D91B32">
                              <w:t>Our system consists of multiple sample apps including “Clock It Pro” and “</w:t>
                            </w:r>
                            <w:proofErr w:type="spellStart"/>
                            <w:r w:rsidRPr="00D91B32">
                              <w:t>StateBank</w:t>
                            </w:r>
                            <w:proofErr w:type="spellEnd"/>
                            <w:r w:rsidRPr="00D91B32">
                              <w:t xml:space="preserve">.” Users need only enter their </w:t>
                            </w:r>
                            <w:proofErr w:type="spellStart"/>
                            <w:r w:rsidRPr="00D91B32">
                              <w:t>userid</w:t>
                            </w:r>
                            <w:proofErr w:type="spellEnd"/>
                            <w:r w:rsidRPr="00D91B32">
                              <w:t xml:space="preserve"> and password, which demonstrates the user friendliness of the VIP service by making 2FA transparent to the user.</w:t>
                            </w:r>
                          </w:p>
                          <w:p w:rsidR="00BC5639" w:rsidRPr="00146FBA" w:rsidRDefault="00BC5639" w:rsidP="007E45B5">
                            <w:pPr>
                              <w:pStyle w:val="3-project-description"/>
                            </w:pPr>
                            <w:r>
                              <w:t>Our sample apps with corresponding documentation are used by Symantec customers to design and develop their own apps.</w:t>
                            </w:r>
                          </w:p>
                          <w:p w:rsidR="00FD3ABB" w:rsidRDefault="00BC5639" w:rsidP="007E45B5">
                            <w:pPr>
                              <w:pStyle w:val="3-project-description"/>
                            </w:pPr>
                            <w:r>
                              <w:t>Our A</w:t>
                            </w:r>
                            <w:r w:rsidR="007E45B5">
                              <w:t xml:space="preserve">ndroid </w:t>
                            </w:r>
                            <w:r>
                              <w:t xml:space="preserve">and iPhone </w:t>
                            </w:r>
                            <w:r w:rsidR="007E45B5">
                              <w:t>apps are written in Java</w:t>
                            </w:r>
                            <w:r>
                              <w:t xml:space="preserve"> and Swift, respectively.</w:t>
                            </w:r>
                            <w:r w:rsidR="00287B21">
                              <w:t xml:space="preserve"> </w:t>
                            </w:r>
                            <w:r w:rsidR="007E45B5">
                              <w:t>Communication with Symantec servers is accomplished through the Symantec VIP SDK as well as our own Java Enterprise Edition server</w:t>
                            </w:r>
                            <w:r w:rsidR="00287B21">
                              <w:t xml:space="preserve">. </w:t>
                            </w:r>
                            <w:r>
                              <w:t>Our</w:t>
                            </w:r>
                            <w:r w:rsidR="007E45B5">
                              <w:t xml:space="preserve"> data is stored </w:t>
                            </w:r>
                            <w:r>
                              <w:t>in</w:t>
                            </w:r>
                            <w:r w:rsidR="007E45B5">
                              <w:t xml:space="preserve"> a MySQL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18pt;margin-top:133.4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">
                <v:textbox>
                  <w:txbxContent>
                    <w:p w:rsidR="007E45B5" w:rsidRDefault="00B4057B" w:rsidP="007E45B5">
                      <w:pPr>
                        <w:pStyle w:val="3-project-description"/>
                      </w:pPr>
                      <w:r>
                        <w:t xml:space="preserve">Based in Silicon Valley, </w:t>
                      </w:r>
                      <w:r w:rsidR="007E45B5">
                        <w:t>Symantec Corporation is a security technology company that offers software products and services related to computer and information protection</w:t>
                      </w:r>
                      <w:r w:rsidR="00CA4B27">
                        <w:t>.</w:t>
                      </w:r>
                    </w:p>
                    <w:p w:rsidR="00FF6C68" w:rsidRDefault="00FF6C68" w:rsidP="007E45B5">
                      <w:pPr>
                        <w:pStyle w:val="3-project-description"/>
                      </w:pPr>
                      <w:r>
                        <w:t xml:space="preserve">While passwords are the most common method </w:t>
                      </w:r>
                      <w:r w:rsidR="00B4057B">
                        <w:t>to authenticate</w:t>
                      </w:r>
                      <w:r>
                        <w:t xml:space="preserve"> users, </w:t>
                      </w:r>
                      <w:r w:rsidR="00B4057B">
                        <w:t xml:space="preserve">using </w:t>
                      </w:r>
                      <w:r>
                        <w:t xml:space="preserve">passwords alone </w:t>
                      </w:r>
                      <w:r w:rsidR="00B4057B">
                        <w:t>is</w:t>
                      </w:r>
                      <w:r>
                        <w:t xml:space="preserve"> not secure. </w:t>
                      </w:r>
                      <w:r w:rsidR="00CA4B27">
                        <w:t>Security is increased by adding a second factor such as a unique secret PIN generated dynamically on a user’s mobile phone.</w:t>
                      </w:r>
                    </w:p>
                    <w:p w:rsidR="00CA4B27" w:rsidRDefault="00CA4B27" w:rsidP="007E45B5">
                      <w:pPr>
                        <w:pStyle w:val="3-project-description"/>
                      </w:pPr>
                      <w:r>
                        <w:t xml:space="preserve">Symantec provides </w:t>
                      </w:r>
                      <w:r w:rsidR="00146FBA">
                        <w:t>a two-factor authentication (2FA)</w:t>
                      </w:r>
                      <w:r>
                        <w:t xml:space="preserve"> product </w:t>
                      </w:r>
                      <w:r w:rsidR="00146FBA">
                        <w:t>with</w:t>
                      </w:r>
                      <w:r>
                        <w:t xml:space="preserve"> their “Validation and ID Protection” or VIP service.</w:t>
                      </w:r>
                    </w:p>
                    <w:p w:rsidR="00CA4B27" w:rsidRDefault="00CA4B27" w:rsidP="007E45B5">
                      <w:pPr>
                        <w:pStyle w:val="3-project-description"/>
                      </w:pPr>
                      <w:r>
                        <w:t xml:space="preserve">Typical 2FA on a mobile device is cumbersome. A user must enter a </w:t>
                      </w:r>
                      <w:proofErr w:type="spellStart"/>
                      <w:r>
                        <w:t>userid</w:t>
                      </w:r>
                      <w:proofErr w:type="spellEnd"/>
                      <w:r>
                        <w:t xml:space="preserve"> and password in one app, generate a secret PIN with a second app, copy the PIN</w:t>
                      </w:r>
                      <w:r w:rsidR="00146FBA">
                        <w:t xml:space="preserve"> from the second app</w:t>
                      </w:r>
                      <w:r>
                        <w:t xml:space="preserve">, and finally paste </w:t>
                      </w:r>
                      <w:r w:rsidR="00146FBA">
                        <w:t>the PIN</w:t>
                      </w:r>
                      <w:r>
                        <w:t xml:space="preserve"> into the original first app.</w:t>
                      </w:r>
                    </w:p>
                    <w:p w:rsidR="00CA4B27" w:rsidRDefault="00146FBA" w:rsidP="007E45B5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146FBA">
                        <w:rPr>
                          <w:i/>
                        </w:rPr>
                        <w:t>Integrated Silent Authentication via Symantec VIP</w:t>
                      </w:r>
                      <w:r>
                        <w:t xml:space="preserve"> </w:t>
                      </w:r>
                      <w:r w:rsidR="00B4057B">
                        <w:t xml:space="preserve">architecture </w:t>
                      </w:r>
                      <w:r>
                        <w:t>integrates the second authentication factor into an app so that it’s done silently and automatically for the user.</w:t>
                      </w:r>
                    </w:p>
                    <w:p w:rsidR="00146FBA" w:rsidRDefault="00D91B32" w:rsidP="007E45B5">
                      <w:pPr>
                        <w:pStyle w:val="3-project-description"/>
                      </w:pPr>
                      <w:r w:rsidRPr="00D91B32">
                        <w:t>Our system consists of multiple sample apps including “Clock It Pro” and “</w:t>
                      </w:r>
                      <w:proofErr w:type="spellStart"/>
                      <w:r w:rsidRPr="00D91B32">
                        <w:t>StateBank</w:t>
                      </w:r>
                      <w:proofErr w:type="spellEnd"/>
                      <w:r w:rsidRPr="00D91B32">
                        <w:t xml:space="preserve">.” Users need only enter their </w:t>
                      </w:r>
                      <w:proofErr w:type="spellStart"/>
                      <w:r w:rsidRPr="00D91B32">
                        <w:t>userid</w:t>
                      </w:r>
                      <w:proofErr w:type="spellEnd"/>
                      <w:r w:rsidRPr="00D91B32">
                        <w:t xml:space="preserve"> and password, which demonstrates the user friendliness of the VIP service by making 2FA transparent to the user.</w:t>
                      </w:r>
                    </w:p>
                    <w:p w:rsidR="00BC5639" w:rsidRPr="00146FBA" w:rsidRDefault="00BC5639" w:rsidP="007E45B5">
                      <w:pPr>
                        <w:pStyle w:val="3-project-description"/>
                      </w:pPr>
                      <w:r>
                        <w:t>Our sample apps with corresponding documentation are used by Symantec customers to design and develop their own apps.</w:t>
                      </w:r>
                    </w:p>
                    <w:p w:rsidR="00FD3ABB" w:rsidRDefault="00BC5639" w:rsidP="007E45B5">
                      <w:pPr>
                        <w:pStyle w:val="3-project-description"/>
                      </w:pPr>
                      <w:r>
                        <w:t>Our A</w:t>
                      </w:r>
                      <w:r w:rsidR="007E45B5">
                        <w:t xml:space="preserve">ndroid </w:t>
                      </w:r>
                      <w:r>
                        <w:t xml:space="preserve">and iPhone </w:t>
                      </w:r>
                      <w:r w:rsidR="007E45B5">
                        <w:t>apps are written in Java</w:t>
                      </w:r>
                      <w:r>
                        <w:t xml:space="preserve"> and Swift, respectively.</w:t>
                      </w:r>
                      <w:r w:rsidR="00287B21">
                        <w:t xml:space="preserve"> </w:t>
                      </w:r>
                      <w:r w:rsidR="007E45B5">
                        <w:t>Communication with Symantec servers is accomplished through the Symantec VIP SDK as well as our own Java Enterprise Edition server</w:t>
                      </w:r>
                      <w:r w:rsidR="00287B21">
                        <w:t xml:space="preserve">. </w:t>
                      </w:r>
                      <w:r>
                        <w:t>Our</w:t>
                      </w:r>
                      <w:r w:rsidR="007E45B5">
                        <w:t xml:space="preserve"> data is stored </w:t>
                      </w:r>
                      <w:r>
                        <w:t>in</w:t>
                      </w:r>
                      <w:r w:rsidR="007E45B5">
                        <w:t xml:space="preserve"> a MySQL database.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45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607A48" wp14:editId="6E400EDE">
                <wp:simplePos x="0" y="0"/>
                <wp:positionH relativeFrom="page">
                  <wp:posOffset>4132580</wp:posOffset>
                </wp:positionH>
                <wp:positionV relativeFrom="page">
                  <wp:posOffset>2874962</wp:posOffset>
                </wp:positionV>
                <wp:extent cx="1463040" cy="2926080"/>
                <wp:effectExtent l="0" t="0" r="3810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92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45B5" w:rsidRDefault="007E45B5" w:rsidP="007E45B5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9F1BC9F" wp14:editId="69DDD3C2">
                                  <wp:extent cx="1377315" cy="2810914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315" cy="2810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325.4pt;margin-top:226.35pt;width:115.2pt;height:230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" filled="f" stroked="f">
                <v:textbox inset="0,0,0,0">
                  <w:txbxContent>
                    <w:p w:rsidR="007E45B5" w:rsidRDefault="007E45B5" w:rsidP="007E45B5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9F1BC9F" wp14:editId="69DDD3C2">
                            <wp:extent cx="1377315" cy="2810914"/>
                            <wp:effectExtent l="0" t="0" r="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315" cy="2810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45B5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523A263" wp14:editId="331981DD">
                <wp:simplePos x="0" y="0"/>
                <wp:positionH relativeFrom="column">
                  <wp:posOffset>3933825</wp:posOffset>
                </wp:positionH>
                <wp:positionV relativeFrom="paragraph">
                  <wp:posOffset>5075237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ABB" w:rsidRDefault="008E04B7" w:rsidP="008E04B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6B67400" wp14:editId="308D0D93">
                                  <wp:extent cx="2896876" cy="914400"/>
                                  <wp:effectExtent l="0" t="0" r="0" b="0"/>
                                  <wp:docPr id="2" name="Picture 2" descr="Z:\Dropbox\CSE498\2015_08\design-day\coe-booklet\team-pages\1-template-to-teams\templates\sponsor-logos\symante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symante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6876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09.75pt;margin-top:399.6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Qa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" filled="f" stroked="f">
                <v:textbox>
                  <w:txbxContent>
                    <w:p w:rsidR="00FD3ABB" w:rsidRDefault="008E04B7" w:rsidP="008E04B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6B67400" wp14:editId="308D0D93">
                            <wp:extent cx="2896876" cy="914400"/>
                            <wp:effectExtent l="0" t="0" r="0" b="0"/>
                            <wp:docPr id="2" name="Picture 2" descr="Z:\Dropbox\CSE498\2015_08\design-day\coe-booklet\team-pages\1-template-to-teams\templates\sponsor-logos\symante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symante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6876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5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1BA06" wp14:editId="2F0A7D7A">
                <wp:simplePos x="0" y="0"/>
                <wp:positionH relativeFrom="page">
                  <wp:posOffset>4044315</wp:posOffset>
                </wp:positionH>
                <wp:positionV relativeFrom="page">
                  <wp:posOffset>1692910</wp:posOffset>
                </wp:positionV>
                <wp:extent cx="3532505" cy="2159000"/>
                <wp:effectExtent l="0" t="0" r="10795" b="127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250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45B5" w:rsidRDefault="007E45B5" w:rsidP="007E45B5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72F7EEB" wp14:editId="3424CE72">
                                  <wp:extent cx="3455670" cy="2278198"/>
                                  <wp:effectExtent l="0" t="0" r="0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5670" cy="2278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318.45pt;margin-top:133.3pt;width:278.15pt;height:170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" filled="f" stroked="f">
                <v:textbox inset="0,0,0,0">
                  <w:txbxContent>
                    <w:p w:rsidR="007E45B5" w:rsidRDefault="007E45B5" w:rsidP="007E45B5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72F7EEB" wp14:editId="3424CE72">
                            <wp:extent cx="3455670" cy="2278198"/>
                            <wp:effectExtent l="0" t="0" r="0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5670" cy="2278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D3ABB" w:rsidSect="00FD3AB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ABB" w:rsidRDefault="00FD3ABB">
      <w:r>
        <w:separator/>
      </w:r>
    </w:p>
  </w:endnote>
  <w:endnote w:type="continuationSeparator" w:id="0">
    <w:p w:rsidR="00FD3ABB" w:rsidRDefault="00FD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ABB" w:rsidRDefault="00FD3A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ABB" w:rsidRDefault="00FD3A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ABB" w:rsidRPr="00F4529A" w:rsidRDefault="00FD3ABB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10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ABB" w:rsidRDefault="00FD3ABB">
      <w:r>
        <w:separator/>
      </w:r>
    </w:p>
  </w:footnote>
  <w:footnote w:type="continuationSeparator" w:id="0">
    <w:p w:rsidR="00FD3ABB" w:rsidRDefault="00FD3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ABB" w:rsidRDefault="00FD3A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ABB" w:rsidRDefault="00FD3AB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ABB" w:rsidRPr="001F32F5" w:rsidRDefault="00FD3ABB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10:25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46FBA"/>
    <w:rsid w:val="001568C2"/>
    <w:rsid w:val="00193E73"/>
    <w:rsid w:val="001A438D"/>
    <w:rsid w:val="001E7C5A"/>
    <w:rsid w:val="001F32F5"/>
    <w:rsid w:val="0020141E"/>
    <w:rsid w:val="00212540"/>
    <w:rsid w:val="002662FB"/>
    <w:rsid w:val="00271253"/>
    <w:rsid w:val="002810C3"/>
    <w:rsid w:val="0028370F"/>
    <w:rsid w:val="00287B21"/>
    <w:rsid w:val="002A185A"/>
    <w:rsid w:val="002C22BD"/>
    <w:rsid w:val="002C2EE6"/>
    <w:rsid w:val="002C3DA0"/>
    <w:rsid w:val="002D3ABA"/>
    <w:rsid w:val="002D7649"/>
    <w:rsid w:val="002E0B06"/>
    <w:rsid w:val="002F36C1"/>
    <w:rsid w:val="00313610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787E"/>
    <w:rsid w:val="007A4341"/>
    <w:rsid w:val="007A4801"/>
    <w:rsid w:val="007B57E0"/>
    <w:rsid w:val="007C36C7"/>
    <w:rsid w:val="007C3A04"/>
    <w:rsid w:val="007E45B5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D0DBF"/>
    <w:rsid w:val="008E04B7"/>
    <w:rsid w:val="008E42D3"/>
    <w:rsid w:val="009064CE"/>
    <w:rsid w:val="00912724"/>
    <w:rsid w:val="00916E50"/>
    <w:rsid w:val="0092308C"/>
    <w:rsid w:val="0094260E"/>
    <w:rsid w:val="009444E2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C030C"/>
    <w:rsid w:val="00AE45DE"/>
    <w:rsid w:val="00AF7711"/>
    <w:rsid w:val="00B06807"/>
    <w:rsid w:val="00B10492"/>
    <w:rsid w:val="00B13127"/>
    <w:rsid w:val="00B32650"/>
    <w:rsid w:val="00B4057B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C5639"/>
    <w:rsid w:val="00BD1EEB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A4B27"/>
    <w:rsid w:val="00CB091B"/>
    <w:rsid w:val="00CB306C"/>
    <w:rsid w:val="00CB3BB6"/>
    <w:rsid w:val="00CD628C"/>
    <w:rsid w:val="00D05289"/>
    <w:rsid w:val="00D13B36"/>
    <w:rsid w:val="00D5701B"/>
    <w:rsid w:val="00D5720D"/>
    <w:rsid w:val="00D66147"/>
    <w:rsid w:val="00D83CCF"/>
    <w:rsid w:val="00D91B32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D3ABB"/>
    <w:rsid w:val="00FF1B09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BC5639"/>
    <w:pPr>
      <w:spacing w:after="8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BC5639"/>
    <w:pPr>
      <w:spacing w:after="8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4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6</cp:revision>
  <cp:lastPrinted>2015-10-16T19:57:00Z</cp:lastPrinted>
  <dcterms:created xsi:type="dcterms:W3CDTF">2015-10-08T15:45:00Z</dcterms:created>
  <dcterms:modified xsi:type="dcterms:W3CDTF">2015-10-21T16:00:00Z</dcterms:modified>
</cp:coreProperties>
</file>